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12" w:rsidRDefault="00434987">
      <w:r>
        <w:t>Fizyka               kl.VII                                                    23. Kwietnia 2020r.</w:t>
      </w:r>
    </w:p>
    <w:p w:rsidR="00434987" w:rsidRDefault="00434987">
      <w:r>
        <w:t xml:space="preserve">Temat:    Druga zasada dynamiki Newtona. </w:t>
      </w:r>
    </w:p>
    <w:p w:rsidR="00434987" w:rsidRDefault="00434987">
      <w:r>
        <w:t>Cel lekcji:  dowiesz się, co się dzieje, gdy działające na ciało siły się nie równoważą, poznasz zależność miedzy masą ciała siłą działającą na to ciało, a jego przyspieszeniem.</w:t>
      </w:r>
    </w:p>
    <w:p w:rsidR="00FA1EF2" w:rsidRDefault="00434987" w:rsidP="00434987">
      <w:pPr>
        <w:pStyle w:val="Akapitzlist"/>
        <w:numPr>
          <w:ilvl w:val="0"/>
          <w:numId w:val="1"/>
        </w:numPr>
      </w:pPr>
      <w:r>
        <w:t>Znasz już pierwszą zasadę dynamiki Newtona</w:t>
      </w:r>
      <w:r w:rsidR="00FA1EF2">
        <w:t>, bezwładność ciał.</w:t>
      </w:r>
    </w:p>
    <w:p w:rsidR="00434987" w:rsidRDefault="00FA1EF2" w:rsidP="009B46AE">
      <w:pPr>
        <w:pStyle w:val="Akapitzlist"/>
        <w:numPr>
          <w:ilvl w:val="0"/>
          <w:numId w:val="1"/>
        </w:numPr>
      </w:pPr>
      <w:r>
        <w:t>Obejrzyj pierwszy filmik „Druga zasada dynamiki Newtona”</w:t>
      </w:r>
      <w:r w:rsidR="009B46AE">
        <w:t xml:space="preserve"> </w:t>
      </w:r>
      <w:hyperlink r:id="rId7" w:history="1">
        <w:r w:rsidR="009B46AE">
          <w:rPr>
            <w:rStyle w:val="Hipercze"/>
          </w:rPr>
          <w:t>https://www.youtube.com/watch?v=XKNBR4s4o_c</w:t>
        </w:r>
      </w:hyperlink>
      <w:r w:rsidR="009B46AE">
        <w:t xml:space="preserve"> </w:t>
      </w:r>
      <w:r>
        <w:t>, i zwróć uwagę na wykonywane doświadczenia i tabelkę zależności siły,  masy i przyspieszenia wózka, kiedy występujące siły się nie równoważą.</w:t>
      </w:r>
      <w:r w:rsidR="00434987">
        <w:t xml:space="preserve"> </w:t>
      </w:r>
    </w:p>
    <w:p w:rsidR="009B46AE" w:rsidRDefault="00FA1EF2" w:rsidP="00434987">
      <w:pPr>
        <w:pStyle w:val="Akapitzlist"/>
        <w:numPr>
          <w:ilvl w:val="0"/>
          <w:numId w:val="1"/>
        </w:numPr>
      </w:pPr>
      <w:r>
        <w:t>Poznasz treść  -  drugą zasadę dynamiki Newtona – podręcznik „Spotkania z fizyką</w:t>
      </w:r>
      <w:r w:rsidR="009B46AE">
        <w:t xml:space="preserve">7” </w:t>
      </w:r>
    </w:p>
    <w:p w:rsidR="009C6E54" w:rsidRDefault="00FA1EF2" w:rsidP="009B46AE">
      <w:pPr>
        <w:pStyle w:val="Akapitzlist"/>
      </w:pPr>
      <w:r>
        <w:t>str. 171 – 172. „Jeżeli na ciało działają siły które się nie równoważą</w:t>
      </w:r>
      <w:r w:rsidR="009C6E54">
        <w:t xml:space="preserve"> (nie są równe), -, to ciało porusza się ruchem zmiennym z przyspieszeniem, bądź opóźnieniem (przy hamowaniu), wprost proporcjonalnym do działającej siły i odwrotnie proporcjonalnym do masy ciała</w:t>
      </w:r>
    </w:p>
    <w:p w:rsidR="009B46AE" w:rsidRDefault="009C6E54" w:rsidP="009C6E54">
      <w:pPr>
        <w:pStyle w:val="Akapitzlist"/>
      </w:pPr>
      <w:r>
        <w:t>Wielkość wprost  proporcjonalna to np.:</w:t>
      </w:r>
      <w:r w:rsidR="009B46AE">
        <w:t xml:space="preserve">  F= m </w:t>
      </w:r>
      <w:r w:rsidR="009B46AE">
        <w:rPr>
          <w:rFonts w:cstheme="minorHAnsi"/>
        </w:rPr>
        <w:t>∙</w:t>
      </w:r>
      <w:r w:rsidR="001427E0">
        <w:t xml:space="preserve"> a,    </w:t>
      </w:r>
    </w:p>
    <w:p w:rsidR="001427E0" w:rsidRDefault="001427E0" w:rsidP="009C6E54">
      <w:pPr>
        <w:pStyle w:val="Akapitzlist"/>
      </w:pPr>
      <w:r>
        <w:t xml:space="preserve"> gdzie</w:t>
      </w:r>
      <w:r w:rsidR="009C6E54">
        <w:t xml:space="preserve"> </w:t>
      </w:r>
      <w:r>
        <w:t>F- siła wypadkowa rośnie, gdy masa ciała rośnie lub to samo gdy maleje,(N )</w:t>
      </w:r>
    </w:p>
    <w:p w:rsidR="001427E0" w:rsidRDefault="001427E0" w:rsidP="009C6E54">
      <w:pPr>
        <w:pStyle w:val="Akapitzlist"/>
      </w:pPr>
      <w:r>
        <w:t>m –masa ciała (kg)</w:t>
      </w:r>
    </w:p>
    <w:p w:rsidR="001427E0" w:rsidRDefault="001427E0" w:rsidP="009C6E54">
      <w:pPr>
        <w:pStyle w:val="Akapitzlist"/>
      </w:pPr>
      <w:r>
        <w:t xml:space="preserve">a – przyspieszenie </w:t>
      </w:r>
      <w:r w:rsidR="009B46AE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9B46AE">
        <w:rPr>
          <w:rFonts w:eastAsiaTheme="minorEastAsia"/>
        </w:rPr>
        <w:t>)</w:t>
      </w:r>
    </w:p>
    <w:p w:rsidR="001427E0" w:rsidRDefault="001427E0" w:rsidP="009C6E54">
      <w:pPr>
        <w:pStyle w:val="Akapitzlist"/>
      </w:pPr>
      <w:r>
        <w:t>Poznasz definicję Niutona.   Jeden</w:t>
      </w:r>
      <w:r w:rsidRPr="009B46AE">
        <w:rPr>
          <w:b/>
        </w:rPr>
        <w:t xml:space="preserve"> (1N)</w:t>
      </w:r>
      <w:r w:rsidR="009B46AE" w:rsidRPr="009B46AE">
        <w:rPr>
          <w:b/>
        </w:rPr>
        <w:t xml:space="preserve"> n</w:t>
      </w:r>
      <w:r w:rsidRPr="009B46AE">
        <w:rPr>
          <w:b/>
        </w:rPr>
        <w:t xml:space="preserve">iuton </w:t>
      </w:r>
      <w:r>
        <w:t>jest to wartoś</w:t>
      </w:r>
      <w:r w:rsidR="0097788E">
        <w:t xml:space="preserve">ć </w:t>
      </w:r>
      <w:r>
        <w:t>siły wypadkowej</w:t>
      </w:r>
      <w:r w:rsidR="0097788E">
        <w:t>, która ciału o masie 1kg nadaje przyspieszenie 1</w:t>
      </w:r>
      <w:r w:rsidR="009B46A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97788E" w:rsidRDefault="0097788E" w:rsidP="0097788E">
      <w:pPr>
        <w:pStyle w:val="Akapitzlist"/>
      </w:pPr>
      <w:r>
        <w:t xml:space="preserve">               1N= 1kg </w:t>
      </w:r>
      <w:r w:rsidR="009B46AE">
        <w:rPr>
          <w:rFonts w:cstheme="minorHAnsi"/>
        </w:rPr>
        <w:t>∙</w:t>
      </w:r>
      <w:r w:rsidR="009B46AE">
        <w:t xml:space="preserve">1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9B46AE" w:rsidRDefault="009B46AE" w:rsidP="0097788E">
      <w:pPr>
        <w:pStyle w:val="Akapitzlist"/>
      </w:pPr>
    </w:p>
    <w:p w:rsidR="009B46AE" w:rsidRDefault="0097788E" w:rsidP="0097788E">
      <w:pPr>
        <w:pStyle w:val="Akapitzlist"/>
      </w:pPr>
      <w:r>
        <w:t>Obejrzyj</w:t>
      </w:r>
      <w:r w:rsidR="009B46AE">
        <w:t xml:space="preserve"> drugi  filmik </w:t>
      </w:r>
      <w:r>
        <w:t xml:space="preserve"> </w:t>
      </w:r>
      <w:hyperlink r:id="rId8" w:history="1">
        <w:r w:rsidR="009B46AE">
          <w:rPr>
            <w:rStyle w:val="Hipercze"/>
          </w:rPr>
          <w:t>https://www.youtube.com/watch?v=bK9WFbZNIGo</w:t>
        </w:r>
      </w:hyperlink>
      <w:r w:rsidR="009B46AE">
        <w:t xml:space="preserve"> </w:t>
      </w:r>
      <w:r w:rsidRPr="009B46AE">
        <w:t xml:space="preserve">i </w:t>
      </w:r>
      <w:r>
        <w:t xml:space="preserve">odpowiedz na dwa pytania w </w:t>
      </w:r>
      <w:r w:rsidR="009B46AE">
        <w:t xml:space="preserve"> podręczniku - </w:t>
      </w:r>
      <w:r>
        <w:t xml:space="preserve">zad. 1 i 2. </w:t>
      </w:r>
      <w:r w:rsidR="009B46AE">
        <w:t>s</w:t>
      </w:r>
      <w:r>
        <w:t>tr.</w:t>
      </w:r>
      <w:r w:rsidR="009B46AE">
        <w:t xml:space="preserve"> </w:t>
      </w:r>
      <w:r>
        <w:t xml:space="preserve">172, dla chętnych zad.3 str. 172. </w:t>
      </w:r>
    </w:p>
    <w:p w:rsidR="0097788E" w:rsidRDefault="0097788E" w:rsidP="0097788E">
      <w:pPr>
        <w:pStyle w:val="Akapitzlist"/>
      </w:pPr>
      <w:r>
        <w:t xml:space="preserve">Odpowiedzi zapisz w zeszycie </w:t>
      </w:r>
      <w:r w:rsidRPr="009B46AE">
        <w:rPr>
          <w:b/>
          <w:u w:val="single"/>
        </w:rPr>
        <w:t>pełnymi zdaniami</w:t>
      </w:r>
      <w:r>
        <w:t xml:space="preserve"> i przyślij zdjęcie na adres </w:t>
      </w:r>
      <w:hyperlink r:id="rId9" w:history="1">
        <w:r w:rsidRPr="006D36B0">
          <w:rPr>
            <w:rStyle w:val="Hipercze"/>
          </w:rPr>
          <w:t>wbsochacka@wp.pl</w:t>
        </w:r>
      </w:hyperlink>
      <w:r>
        <w:t xml:space="preserve"> do dnia 27 kwietnia 2020r.</w:t>
      </w:r>
    </w:p>
    <w:p w:rsidR="00FA1EF2" w:rsidRDefault="009C6E54" w:rsidP="009C6E54">
      <w:pPr>
        <w:pStyle w:val="Akapitzlist"/>
      </w:pPr>
      <w:r>
        <w:t xml:space="preserve">   </w:t>
      </w:r>
    </w:p>
    <w:p w:rsidR="009B46AE" w:rsidRDefault="009B46AE" w:rsidP="009C6E54">
      <w:pPr>
        <w:pStyle w:val="Akapitzlist"/>
      </w:pPr>
    </w:p>
    <w:p w:rsidR="009B46AE" w:rsidRDefault="009B46AE" w:rsidP="009C6E54">
      <w:pPr>
        <w:pStyle w:val="Akapitzlist"/>
      </w:pPr>
    </w:p>
    <w:p w:rsidR="009B46AE" w:rsidRDefault="009B46AE" w:rsidP="009C6E54">
      <w:pPr>
        <w:pStyle w:val="Akapitzlist"/>
      </w:pPr>
    </w:p>
    <w:p w:rsidR="009B46AE" w:rsidRDefault="009B46AE" w:rsidP="009C6E54">
      <w:pPr>
        <w:pStyle w:val="Akapitzlist"/>
      </w:pPr>
    </w:p>
    <w:p w:rsidR="009B46AE" w:rsidRDefault="009B46AE" w:rsidP="009C6E54">
      <w:pPr>
        <w:pStyle w:val="Akapitzlist"/>
      </w:pPr>
    </w:p>
    <w:p w:rsidR="009B46AE" w:rsidRDefault="009B46AE" w:rsidP="009C6E54">
      <w:pPr>
        <w:pStyle w:val="Akapitzlist"/>
      </w:pPr>
    </w:p>
    <w:p w:rsidR="009B46AE" w:rsidRDefault="009B46AE" w:rsidP="009C6E54">
      <w:pPr>
        <w:pStyle w:val="Akapitzlist"/>
      </w:pPr>
    </w:p>
    <w:p w:rsidR="009B46AE" w:rsidRDefault="009B46AE" w:rsidP="009C6E54">
      <w:pPr>
        <w:pStyle w:val="Akapitzlist"/>
      </w:pPr>
    </w:p>
    <w:p w:rsidR="009B46AE" w:rsidRDefault="009B46AE" w:rsidP="009C6E54">
      <w:pPr>
        <w:pStyle w:val="Akapitzlist"/>
      </w:pPr>
    </w:p>
    <w:p w:rsidR="009B46AE" w:rsidRDefault="009B46AE" w:rsidP="009C6E54">
      <w:pPr>
        <w:pStyle w:val="Akapitzlist"/>
      </w:pPr>
    </w:p>
    <w:p w:rsidR="009B46AE" w:rsidRDefault="009B46AE" w:rsidP="009C6E54">
      <w:pPr>
        <w:pStyle w:val="Akapitzlist"/>
      </w:pPr>
    </w:p>
    <w:p w:rsidR="009B46AE" w:rsidRDefault="009B46AE" w:rsidP="009C6E54">
      <w:pPr>
        <w:pStyle w:val="Akapitzlist"/>
      </w:pPr>
    </w:p>
    <w:p w:rsidR="009B46AE" w:rsidRDefault="009B46AE" w:rsidP="009C6E54">
      <w:pPr>
        <w:pStyle w:val="Akapitzlist"/>
      </w:pPr>
    </w:p>
    <w:p w:rsidR="009B46AE" w:rsidRDefault="009B46AE" w:rsidP="009C6E54">
      <w:pPr>
        <w:pStyle w:val="Akapitzlist"/>
      </w:pPr>
    </w:p>
    <w:p w:rsidR="009B46AE" w:rsidRDefault="009B46AE" w:rsidP="009C6E54">
      <w:pPr>
        <w:pStyle w:val="Akapitzlist"/>
      </w:pPr>
    </w:p>
    <w:p w:rsidR="009B46AE" w:rsidRDefault="009B46AE" w:rsidP="009C6E54">
      <w:pPr>
        <w:pStyle w:val="Akapitzlist"/>
      </w:pPr>
    </w:p>
    <w:p w:rsidR="009B46AE" w:rsidRDefault="009B46AE" w:rsidP="009B46AE">
      <w:r>
        <w:lastRenderedPageBreak/>
        <w:t>Fizyka               kl.VIII                                                    23. Kwietnia 2020r.</w:t>
      </w:r>
    </w:p>
    <w:p w:rsidR="009B46AE" w:rsidRDefault="009B46AE" w:rsidP="009B46AE">
      <w:r>
        <w:t xml:space="preserve">Temat:    </w:t>
      </w:r>
      <w:r w:rsidR="00C275DF">
        <w:t>Powtórzenie wiadomości z działu : „Drgania i fale”. Część I.</w:t>
      </w:r>
    </w:p>
    <w:p w:rsidR="00C275DF" w:rsidRDefault="00C275DF" w:rsidP="009B46AE">
      <w:r>
        <w:t>Cele lekcji:  Z tego działu dowiedzieliśmy się, o ruchu drga</w:t>
      </w:r>
      <w:r w:rsidR="00B22181">
        <w:t xml:space="preserve">jącym, czym są amplituda, okres </w:t>
      </w:r>
      <w:r w:rsidR="00B22181">
        <w:br w:type="textWrapping" w:clear="all"/>
      </w:r>
      <w:r>
        <w:t xml:space="preserve"> i częstotliwość drgań, jakie przemiany energii zachodzą w ruchu drgającym. Poznaliśmy też fale mechaniczne (dźwiękowe), oraz rodzaje fal elektromagnetycznych.</w:t>
      </w:r>
    </w:p>
    <w:p w:rsidR="00DB789C" w:rsidRDefault="00DB789C" w:rsidP="00DB789C">
      <w:pPr>
        <w:pStyle w:val="Akapitzlist"/>
        <w:numPr>
          <w:ilvl w:val="0"/>
          <w:numId w:val="2"/>
        </w:numPr>
      </w:pPr>
      <w:r>
        <w:t>Powtórzę poznane wiadomości z podręcznika szkolnego „Spotkania z  fizyką”8 ze str.202 – 203.</w:t>
      </w:r>
    </w:p>
    <w:p w:rsidR="00DB789C" w:rsidRDefault="00DB789C" w:rsidP="00DB789C">
      <w:pPr>
        <w:pStyle w:val="Akapitzlist"/>
        <w:numPr>
          <w:ilvl w:val="0"/>
          <w:numId w:val="2"/>
        </w:numPr>
      </w:pPr>
      <w:r>
        <w:t>Rozwiążę zadania z testu  - Część I, i przyślę rozwią</w:t>
      </w:r>
      <w:r w:rsidR="00C7615F">
        <w:t>zania  sfotografowane do dnia 27</w:t>
      </w:r>
      <w:r>
        <w:t xml:space="preserve"> kwietnia</w:t>
      </w:r>
      <w:r w:rsidR="00EB477C">
        <w:t xml:space="preserve"> 2020r</w:t>
      </w:r>
      <w:r w:rsidR="00B22181">
        <w:t>. (</w:t>
      </w:r>
      <w:r>
        <w:t xml:space="preserve">za brak rozwiązania w terminie będzie minus),na adres </w:t>
      </w:r>
      <w:hyperlink r:id="rId10" w:history="1">
        <w:r w:rsidRPr="006D36B0">
          <w:rPr>
            <w:rStyle w:val="Hipercze"/>
          </w:rPr>
          <w:t>wbsochacka@wp.pl</w:t>
        </w:r>
      </w:hyperlink>
    </w:p>
    <w:p w:rsidR="009B46AE" w:rsidRDefault="009B46AE" w:rsidP="009C6E54">
      <w:pPr>
        <w:pStyle w:val="Akapitzlist"/>
      </w:pPr>
    </w:p>
    <w:sectPr w:rsidR="009B46AE" w:rsidSect="0035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2F9" w:rsidRDefault="009312F9" w:rsidP="00C275DF">
      <w:pPr>
        <w:spacing w:after="0" w:line="240" w:lineRule="auto"/>
      </w:pPr>
      <w:r>
        <w:separator/>
      </w:r>
    </w:p>
  </w:endnote>
  <w:endnote w:type="continuationSeparator" w:id="1">
    <w:p w:rsidR="009312F9" w:rsidRDefault="009312F9" w:rsidP="00C2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2F9" w:rsidRDefault="009312F9" w:rsidP="00C275DF">
      <w:pPr>
        <w:spacing w:after="0" w:line="240" w:lineRule="auto"/>
      </w:pPr>
      <w:r>
        <w:separator/>
      </w:r>
    </w:p>
  </w:footnote>
  <w:footnote w:type="continuationSeparator" w:id="1">
    <w:p w:rsidR="009312F9" w:rsidRDefault="009312F9" w:rsidP="00C27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52AB"/>
    <w:multiLevelType w:val="hybridMultilevel"/>
    <w:tmpl w:val="3C3A1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76C2B"/>
    <w:multiLevelType w:val="hybridMultilevel"/>
    <w:tmpl w:val="93DCC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987"/>
    <w:rsid w:val="001427E0"/>
    <w:rsid w:val="00353312"/>
    <w:rsid w:val="00434987"/>
    <w:rsid w:val="009312F9"/>
    <w:rsid w:val="0097788E"/>
    <w:rsid w:val="009B46AE"/>
    <w:rsid w:val="009C6E54"/>
    <w:rsid w:val="00B22181"/>
    <w:rsid w:val="00C275DF"/>
    <w:rsid w:val="00C7615F"/>
    <w:rsid w:val="00DB789C"/>
    <w:rsid w:val="00EB477C"/>
    <w:rsid w:val="00FA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9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788E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9B46A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6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75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75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75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K9WFbZNI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KNBR4s4o_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bsochacka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bsochac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2020-04-22T07:23:00Z</dcterms:created>
  <dcterms:modified xsi:type="dcterms:W3CDTF">2020-04-22T09:45:00Z</dcterms:modified>
</cp:coreProperties>
</file>